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501"/>
        <w:gridCol w:w="5711"/>
      </w:tblGrid>
      <w:tr w:rsidR="00800488" w:rsidRPr="005A5FAC" w:rsidTr="008D3796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8D3796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B728D6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CHEM</w:t>
            </w:r>
            <w:bookmarkStart w:id="0" w:name="_GoBack"/>
            <w:bookmarkEnd w:id="0"/>
            <w:r w:rsidR="00210093">
              <w:rPr>
                <w:color w:val="000000"/>
                <w:sz w:val="20"/>
                <w:szCs w:val="20"/>
              </w:rPr>
              <w:t>371 ALETLİ ANALİZ VE LAB.</w:t>
            </w:r>
          </w:p>
        </w:tc>
      </w:tr>
      <w:tr w:rsidR="00800488" w:rsidRPr="005A5FAC" w:rsidTr="008D3796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210093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8D3796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E87224">
            <w:pPr>
              <w:jc w:val="both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210093">
              <w:rPr>
                <w:color w:val="000000"/>
                <w:sz w:val="20"/>
                <w:szCs w:val="20"/>
              </w:rPr>
              <w:t>Enstrumental</w:t>
            </w:r>
            <w:proofErr w:type="spellEnd"/>
            <w:r w:rsidR="00210093">
              <w:rPr>
                <w:color w:val="000000"/>
                <w:sz w:val="20"/>
                <w:szCs w:val="20"/>
              </w:rPr>
              <w:t xml:space="preserve"> yöntemlerin sınıflandırılması, elektromanyetik ışıma ve özellikleri, optik spektroskopide cihazlar, moleküler UV- GÖRÜNÜR bölge spektroskopisi, moleküler ve </w:t>
            </w:r>
            <w:r w:rsidR="00CA4C4E">
              <w:rPr>
                <w:color w:val="000000"/>
                <w:sz w:val="20"/>
                <w:szCs w:val="20"/>
              </w:rPr>
              <w:t>atomik</w:t>
            </w:r>
            <w:r w:rsidR="0021009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10093">
              <w:rPr>
                <w:color w:val="000000"/>
                <w:sz w:val="20"/>
                <w:szCs w:val="20"/>
              </w:rPr>
              <w:t>absorpsiyon</w:t>
            </w:r>
            <w:proofErr w:type="spellEnd"/>
            <w:r w:rsidR="00210093">
              <w:rPr>
                <w:color w:val="000000"/>
                <w:sz w:val="20"/>
                <w:szCs w:val="20"/>
              </w:rPr>
              <w:t xml:space="preserve">, moleküler </w:t>
            </w:r>
            <w:proofErr w:type="spellStart"/>
            <w:r w:rsidR="00210093">
              <w:rPr>
                <w:color w:val="000000"/>
                <w:sz w:val="20"/>
                <w:szCs w:val="20"/>
              </w:rPr>
              <w:t>floresan</w:t>
            </w:r>
            <w:r w:rsidR="00CA4C4E">
              <w:rPr>
                <w:color w:val="000000"/>
                <w:sz w:val="20"/>
                <w:szCs w:val="20"/>
              </w:rPr>
              <w:t>s</w:t>
            </w:r>
            <w:proofErr w:type="spellEnd"/>
            <w:r w:rsidR="00CA4C4E">
              <w:rPr>
                <w:color w:val="000000"/>
                <w:sz w:val="20"/>
                <w:szCs w:val="20"/>
              </w:rPr>
              <w:t xml:space="preserve"> </w:t>
            </w:r>
            <w:r w:rsidR="00210093">
              <w:rPr>
                <w:color w:val="000000"/>
                <w:sz w:val="20"/>
                <w:szCs w:val="20"/>
              </w:rPr>
              <w:t xml:space="preserve"> ve  </w:t>
            </w:r>
            <w:r w:rsidR="00CA4C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10093">
              <w:rPr>
                <w:color w:val="000000"/>
                <w:sz w:val="20"/>
                <w:szCs w:val="20"/>
              </w:rPr>
              <w:t>kemilüminesan</w:t>
            </w:r>
            <w:r w:rsidR="00CA4C4E">
              <w:rPr>
                <w:color w:val="000000"/>
                <w:sz w:val="20"/>
                <w:szCs w:val="20"/>
              </w:rPr>
              <w:t>s</w:t>
            </w:r>
            <w:proofErr w:type="spellEnd"/>
            <w:r w:rsidR="00210093">
              <w:rPr>
                <w:color w:val="000000"/>
                <w:sz w:val="20"/>
                <w:szCs w:val="20"/>
              </w:rPr>
              <w:t>,</w:t>
            </w:r>
            <w:r w:rsidR="00CA4C4E">
              <w:rPr>
                <w:color w:val="000000"/>
                <w:sz w:val="20"/>
                <w:szCs w:val="20"/>
              </w:rPr>
              <w:t xml:space="preserve"> atomik emisyon, alevli ve </w:t>
            </w:r>
            <w:proofErr w:type="spellStart"/>
            <w:r w:rsidR="00CA4C4E">
              <w:rPr>
                <w:color w:val="000000"/>
                <w:sz w:val="20"/>
                <w:szCs w:val="20"/>
              </w:rPr>
              <w:t>elektrotermal</w:t>
            </w:r>
            <w:proofErr w:type="spellEnd"/>
            <w:r w:rsidR="00CA4C4E">
              <w:rPr>
                <w:color w:val="000000"/>
                <w:sz w:val="20"/>
                <w:szCs w:val="20"/>
              </w:rPr>
              <w:t xml:space="preserve"> AAS, NMR, </w:t>
            </w:r>
            <w:proofErr w:type="spellStart"/>
            <w:r w:rsidR="00CA4C4E">
              <w:rPr>
                <w:color w:val="000000"/>
                <w:sz w:val="20"/>
                <w:szCs w:val="20"/>
              </w:rPr>
              <w:t>atomil</w:t>
            </w:r>
            <w:proofErr w:type="spellEnd"/>
            <w:r w:rsidR="00CA4C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A4C4E">
              <w:rPr>
                <w:color w:val="000000"/>
                <w:sz w:val="20"/>
                <w:szCs w:val="20"/>
              </w:rPr>
              <w:t>absorpsiyon</w:t>
            </w:r>
            <w:proofErr w:type="spellEnd"/>
            <w:r w:rsidR="00CA4C4E">
              <w:rPr>
                <w:color w:val="000000"/>
                <w:sz w:val="20"/>
                <w:szCs w:val="20"/>
              </w:rPr>
              <w:t xml:space="preserve">(AAS) ve atomik emisyon(AES), </w:t>
            </w:r>
            <w:proofErr w:type="spellStart"/>
            <w:r w:rsidR="00CA4C4E">
              <w:rPr>
                <w:color w:val="000000"/>
                <w:sz w:val="20"/>
                <w:szCs w:val="20"/>
              </w:rPr>
              <w:t>Infrared</w:t>
            </w:r>
            <w:proofErr w:type="spellEnd"/>
            <w:r w:rsidR="00CA4C4E">
              <w:rPr>
                <w:color w:val="000000"/>
                <w:sz w:val="20"/>
                <w:szCs w:val="20"/>
              </w:rPr>
              <w:t xml:space="preserve"> (IR), </w:t>
            </w:r>
            <w:proofErr w:type="spellStart"/>
            <w:r w:rsidR="00CA4C4E">
              <w:rPr>
                <w:color w:val="000000"/>
                <w:sz w:val="20"/>
                <w:szCs w:val="20"/>
              </w:rPr>
              <w:t>kondaktimetrik</w:t>
            </w:r>
            <w:proofErr w:type="spellEnd"/>
            <w:r w:rsidR="00CA4C4E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 w:rsidR="00CA4C4E">
              <w:rPr>
                <w:color w:val="000000"/>
                <w:sz w:val="20"/>
                <w:szCs w:val="20"/>
              </w:rPr>
              <w:t>potansiyometrik</w:t>
            </w:r>
            <w:proofErr w:type="spellEnd"/>
            <w:r w:rsidR="00CA4C4E">
              <w:rPr>
                <w:color w:val="000000"/>
                <w:sz w:val="20"/>
                <w:szCs w:val="20"/>
              </w:rPr>
              <w:t xml:space="preserve"> yöntemler,X-ışını </w:t>
            </w:r>
            <w:proofErr w:type="spellStart"/>
            <w:r w:rsidR="00CA4C4E">
              <w:rPr>
                <w:color w:val="000000"/>
                <w:sz w:val="20"/>
                <w:szCs w:val="20"/>
              </w:rPr>
              <w:t>spectroskopisi</w:t>
            </w:r>
            <w:proofErr w:type="spellEnd"/>
            <w:r w:rsidR="00CA4C4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A4C4E">
              <w:rPr>
                <w:color w:val="000000"/>
                <w:sz w:val="20"/>
                <w:szCs w:val="20"/>
              </w:rPr>
              <w:t>voltametrik</w:t>
            </w:r>
            <w:proofErr w:type="spellEnd"/>
            <w:r w:rsidR="00CA4C4E">
              <w:rPr>
                <w:color w:val="000000"/>
                <w:sz w:val="20"/>
                <w:szCs w:val="20"/>
              </w:rPr>
              <w:t xml:space="preserve"> analizler, yüzey analiz yöntemleri, elektron </w:t>
            </w:r>
            <w:proofErr w:type="spellStart"/>
            <w:r w:rsidR="00CA4C4E">
              <w:rPr>
                <w:color w:val="000000"/>
                <w:sz w:val="20"/>
                <w:szCs w:val="20"/>
              </w:rPr>
              <w:t>spectroscopisi</w:t>
            </w:r>
            <w:proofErr w:type="spellEnd"/>
            <w:r w:rsidR="00CA4C4E">
              <w:rPr>
                <w:color w:val="000000"/>
                <w:sz w:val="20"/>
                <w:szCs w:val="20"/>
              </w:rPr>
              <w:t xml:space="preserve">, Kütle spektrometresi(MS), termal analizler TG, DTA,DSC, </w:t>
            </w:r>
            <w:proofErr w:type="spellStart"/>
            <w:r w:rsidR="00CA4C4E">
              <w:rPr>
                <w:color w:val="000000"/>
                <w:sz w:val="20"/>
                <w:szCs w:val="20"/>
              </w:rPr>
              <w:t>kromatografik</w:t>
            </w:r>
            <w:proofErr w:type="spellEnd"/>
            <w:r w:rsidR="00CA4C4E">
              <w:rPr>
                <w:color w:val="000000"/>
                <w:sz w:val="20"/>
                <w:szCs w:val="20"/>
              </w:rPr>
              <w:t xml:space="preserve"> yöntemler.</w:t>
            </w:r>
          </w:p>
        </w:tc>
      </w:tr>
      <w:tr w:rsidR="00800488" w:rsidRPr="005A5FAC" w:rsidTr="008D3796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E272F">
              <w:rPr>
                <w:color w:val="000000"/>
                <w:sz w:val="20"/>
                <w:szCs w:val="20"/>
              </w:rPr>
              <w:t>Enstrümantal Analiz İlkeleri (</w:t>
            </w:r>
            <w:proofErr w:type="spellStart"/>
            <w:r w:rsidR="00EE272F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="00EE272F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EE272F">
              <w:rPr>
                <w:color w:val="000000"/>
                <w:sz w:val="20"/>
                <w:szCs w:val="20"/>
              </w:rPr>
              <w:t>Instrumental</w:t>
            </w:r>
            <w:proofErr w:type="spellEnd"/>
            <w:r w:rsidR="00EE272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E272F">
              <w:rPr>
                <w:color w:val="000000"/>
                <w:sz w:val="20"/>
                <w:szCs w:val="20"/>
              </w:rPr>
              <w:t>Analysis</w:t>
            </w:r>
            <w:proofErr w:type="spellEnd"/>
            <w:r w:rsidR="00EE272F">
              <w:rPr>
                <w:color w:val="000000"/>
                <w:sz w:val="20"/>
                <w:szCs w:val="20"/>
              </w:rPr>
              <w:t>- A.</w:t>
            </w:r>
            <w:proofErr w:type="spellStart"/>
            <w:r w:rsidR="00EE272F">
              <w:rPr>
                <w:color w:val="000000"/>
                <w:sz w:val="20"/>
                <w:szCs w:val="20"/>
              </w:rPr>
              <w:t>Skoog</w:t>
            </w:r>
            <w:proofErr w:type="spellEnd"/>
            <w:r w:rsidR="00EE272F">
              <w:rPr>
                <w:color w:val="000000"/>
                <w:sz w:val="20"/>
                <w:szCs w:val="20"/>
              </w:rPr>
              <w:t xml:space="preserve">, F.J.Holler, S.R. </w:t>
            </w:r>
            <w:proofErr w:type="spellStart"/>
            <w:r w:rsidR="00EE272F">
              <w:rPr>
                <w:color w:val="000000"/>
                <w:sz w:val="20"/>
                <w:szCs w:val="20"/>
              </w:rPr>
              <w:t>Crouch</w:t>
            </w:r>
            <w:proofErr w:type="spellEnd"/>
            <w:r w:rsidR="00EE272F">
              <w:rPr>
                <w:color w:val="000000"/>
                <w:sz w:val="20"/>
                <w:szCs w:val="20"/>
              </w:rPr>
              <w:t xml:space="preserve">, 2007,8th </w:t>
            </w:r>
            <w:proofErr w:type="spellStart"/>
            <w:r w:rsidR="00EE272F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="00EE272F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="00EE272F">
              <w:rPr>
                <w:color w:val="000000"/>
                <w:sz w:val="20"/>
                <w:szCs w:val="20"/>
              </w:rPr>
              <w:t>Çev</w:t>
            </w:r>
            <w:proofErr w:type="spellEnd"/>
            <w:r w:rsidR="00EE272F">
              <w:rPr>
                <w:color w:val="000000"/>
                <w:sz w:val="20"/>
                <w:szCs w:val="20"/>
              </w:rPr>
              <w:t xml:space="preserve"> Ed: Esma Kılıç ve Hamza Yılmaz) 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8D3796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E87224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967D33">
              <w:rPr>
                <w:color w:val="000000"/>
                <w:sz w:val="20"/>
                <w:szCs w:val="20"/>
              </w:rPr>
              <w:t>Enstrumental</w:t>
            </w:r>
            <w:proofErr w:type="spellEnd"/>
            <w:r w:rsidR="00967D33">
              <w:rPr>
                <w:color w:val="000000"/>
                <w:sz w:val="20"/>
                <w:szCs w:val="20"/>
              </w:rPr>
              <w:t xml:space="preserve"> Analiz yöntemleri, A.Yıldız, O.Genç, S. Bektaş. Hacettepe </w:t>
            </w:r>
            <w:proofErr w:type="spellStart"/>
            <w:r w:rsidR="00967D33">
              <w:rPr>
                <w:color w:val="000000"/>
                <w:sz w:val="20"/>
                <w:szCs w:val="20"/>
              </w:rPr>
              <w:t>Ünv</w:t>
            </w:r>
            <w:proofErr w:type="spellEnd"/>
            <w:r w:rsidR="00967D33">
              <w:rPr>
                <w:color w:val="000000"/>
                <w:sz w:val="20"/>
                <w:szCs w:val="20"/>
              </w:rPr>
              <w:t>.yayınları.</w:t>
            </w:r>
          </w:p>
        </w:tc>
      </w:tr>
      <w:tr w:rsidR="00800488" w:rsidRPr="005A5FAC" w:rsidTr="008D3796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F741B">
              <w:rPr>
                <w:color w:val="000000"/>
                <w:sz w:val="20"/>
                <w:szCs w:val="20"/>
              </w:rPr>
              <w:t>3 (</w:t>
            </w:r>
            <w:r w:rsidR="00E87224">
              <w:rPr>
                <w:color w:val="000000"/>
                <w:sz w:val="20"/>
                <w:szCs w:val="20"/>
              </w:rPr>
              <w:t>4</w:t>
            </w:r>
            <w:r w:rsidR="004F741B">
              <w:rPr>
                <w:color w:val="000000"/>
                <w:sz w:val="20"/>
                <w:szCs w:val="20"/>
              </w:rPr>
              <w:t>)</w:t>
            </w:r>
          </w:p>
        </w:tc>
      </w:tr>
      <w:tr w:rsidR="00800488" w:rsidRPr="005A5FAC" w:rsidTr="008D3796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E87224" w:rsidP="0074081A">
            <w:pPr>
              <w:rPr>
                <w:color w:val="000000"/>
                <w:sz w:val="20"/>
                <w:szCs w:val="20"/>
              </w:rPr>
            </w:pPr>
            <w:r w:rsidRPr="002C6A22">
              <w:rPr>
                <w:color w:val="000000"/>
                <w:sz w:val="20"/>
                <w:szCs w:val="20"/>
              </w:rPr>
              <w:t>Öğrencilerin derslere devam zorunluluğu, yönetmelik gereğince her yarıyıl için en az %70’tir.Bu dersin başka bir önkoşulu ya da eş koşulu bulunmamaktadır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8D3796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2E55AD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8D3796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B063D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B063DC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D3796" w:rsidRPr="005A5FAC" w:rsidTr="008D3796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D3796" w:rsidRPr="009D7E45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D3796" w:rsidRPr="002C6A22" w:rsidRDefault="008D3796" w:rsidP="00BE25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Enstrümantal analizin ilkeleri ve k</w:t>
            </w:r>
            <w:r w:rsidRPr="002C6A22">
              <w:rPr>
                <w:color w:val="000000"/>
                <w:sz w:val="20"/>
                <w:szCs w:val="20"/>
              </w:rPr>
              <w:t>imya</w:t>
            </w:r>
            <w:r>
              <w:rPr>
                <w:color w:val="000000"/>
                <w:sz w:val="20"/>
                <w:szCs w:val="20"/>
              </w:rPr>
              <w:t xml:space="preserve">sal analizle </w:t>
            </w:r>
            <w:r w:rsidRPr="002C6A22">
              <w:rPr>
                <w:color w:val="000000"/>
                <w:sz w:val="20"/>
                <w:szCs w:val="20"/>
              </w:rPr>
              <w:t xml:space="preserve">ilgili temel bilgileri ve hesaplamaları kavratmak, </w:t>
            </w:r>
            <w:r>
              <w:rPr>
                <w:color w:val="000000"/>
                <w:sz w:val="20"/>
                <w:szCs w:val="20"/>
              </w:rPr>
              <w:t xml:space="preserve"> kimyasal analizde kullanılan modern teknikleri ve cihazları tanıtmak, tıbbi ve gıda analizlerinde kullanılan </w:t>
            </w:r>
            <w:proofErr w:type="spellStart"/>
            <w:r>
              <w:rPr>
                <w:color w:val="000000"/>
                <w:sz w:val="20"/>
                <w:szCs w:val="20"/>
              </w:rPr>
              <w:t>spektroskopik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 </w:t>
            </w:r>
            <w:proofErr w:type="spellStart"/>
            <w:r>
              <w:rPr>
                <w:color w:val="000000"/>
                <w:sz w:val="20"/>
                <w:szCs w:val="20"/>
              </w:rPr>
              <w:t>kromatografik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>
              <w:rPr>
                <w:color w:val="000000"/>
                <w:sz w:val="20"/>
                <w:szCs w:val="20"/>
              </w:rPr>
              <w:t>voltammetrik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cihaz ve yöntemleri öğrenmek, </w:t>
            </w:r>
            <w:r w:rsidRPr="002C6A22">
              <w:rPr>
                <w:color w:val="000000"/>
                <w:sz w:val="20"/>
                <w:szCs w:val="20"/>
              </w:rPr>
              <w:t>kimyanın mühendislik uygulamaları hakkında bilgi vermek, kimya</w:t>
            </w:r>
            <w:r>
              <w:rPr>
                <w:color w:val="000000"/>
                <w:sz w:val="20"/>
                <w:szCs w:val="20"/>
              </w:rPr>
              <w:t xml:space="preserve">sal analizde aletli yöntemlerin </w:t>
            </w:r>
            <w:r w:rsidRPr="002C6A22">
              <w:rPr>
                <w:color w:val="000000"/>
                <w:sz w:val="20"/>
                <w:szCs w:val="20"/>
              </w:rPr>
              <w:t xml:space="preserve">sağlık, çevre ve endüstrideki önemini kavramak. </w:t>
            </w:r>
          </w:p>
        </w:tc>
      </w:tr>
      <w:tr w:rsidR="008D3796" w:rsidRPr="005A5FAC" w:rsidTr="008D3796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D3796" w:rsidRPr="009D7E45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E37CFE" w:rsidRPr="00246F7F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8"/>
                <w:szCs w:val="18"/>
              </w:rPr>
            </w:pPr>
            <w:r w:rsidRPr="00246F7F">
              <w:rPr>
                <w:rFonts w:ascii="Arial" w:hAnsi="Arial" w:cs="Arial"/>
                <w:color w:val="000000"/>
                <w:sz w:val="18"/>
                <w:szCs w:val="18"/>
              </w:rPr>
              <w:t>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  <w:p w:rsidR="00E37CFE" w:rsidRPr="00246F7F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8"/>
                <w:szCs w:val="18"/>
              </w:rPr>
            </w:pPr>
            <w:r w:rsidRPr="00246F7F">
              <w:rPr>
                <w:rFonts w:ascii="Arial" w:hAnsi="Arial" w:cs="Arial"/>
                <w:color w:val="000000"/>
                <w:sz w:val="18"/>
                <w:szCs w:val="18"/>
              </w:rPr>
              <w:t>Karmaşık mühendislik problemlerini saptama, tanımlama, formüle etme ve çözme becerisi; bu amaçla uygun analiz ve modelleme yöntemlerini seçme ve uygulama becerisi.</w:t>
            </w:r>
          </w:p>
          <w:p w:rsidR="00E37CFE" w:rsidRPr="00246F7F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8"/>
                <w:szCs w:val="18"/>
              </w:rPr>
            </w:pPr>
            <w:r w:rsidRPr="00246F7F">
              <w:rPr>
                <w:rFonts w:ascii="Arial" w:hAnsi="Arial" w:cs="Arial"/>
                <w:color w:val="000000"/>
                <w:sz w:val="18"/>
                <w:szCs w:val="18"/>
              </w:rPr>
              <w:t>Karmaşık bir sistemi, süreci, cihazı veya ürünü gerçekçi kısıtlar ve koşullar altında, belirli gereksinimleri karşılayacak şekilde tasarlama becerisi; bu amaçla modern tasarım yöntemlerini uygulama becerisi</w:t>
            </w:r>
          </w:p>
          <w:p w:rsidR="00E37CFE" w:rsidRPr="00246F7F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F7F">
              <w:rPr>
                <w:rFonts w:ascii="Arial" w:hAnsi="Arial" w:cs="Arial"/>
                <w:color w:val="000000"/>
                <w:sz w:val="18"/>
                <w:szCs w:val="18"/>
              </w:rPr>
              <w:t>Mühendislik uygulamaları için gerekli olan modern teknik ve araçları geliştirme, seçme ve kullanma becerisi; bilişim teknolojilerini etkin bir şekilde kullanma becerisi.</w:t>
            </w:r>
            <w:r w:rsidRPr="00246F7F">
              <w:rPr>
                <w:sz w:val="18"/>
                <w:szCs w:val="18"/>
              </w:rPr>
              <w:t xml:space="preserve"> </w:t>
            </w:r>
          </w:p>
          <w:p w:rsidR="00E37CFE" w:rsidRPr="00246F7F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F7F">
              <w:rPr>
                <w:rFonts w:ascii="Arial" w:hAnsi="Arial" w:cs="Arial"/>
                <w:color w:val="000000"/>
                <w:sz w:val="18"/>
                <w:szCs w:val="18"/>
              </w:rPr>
              <w:t>Mühendislik problemlerinin incelenmesi için deney tasarlama, deney yapma, veri toplama, sonuçları analiz etme ve yorumlama becerisi.</w:t>
            </w:r>
          </w:p>
          <w:p w:rsidR="00E37CFE" w:rsidRPr="00246F7F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8"/>
                <w:szCs w:val="18"/>
              </w:rPr>
            </w:pPr>
            <w:r w:rsidRPr="00246F7F">
              <w:rPr>
                <w:rFonts w:ascii="Arial" w:hAnsi="Arial" w:cs="Arial"/>
                <w:color w:val="000000"/>
                <w:sz w:val="18"/>
                <w:szCs w:val="18"/>
              </w:rPr>
              <w:t>Disiplin içi takımlarda etkin biçimde çalışabilme becerisi.</w:t>
            </w:r>
          </w:p>
          <w:p w:rsidR="00E37CFE" w:rsidRPr="00246F7F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8"/>
                <w:szCs w:val="18"/>
              </w:rPr>
            </w:pPr>
            <w:r w:rsidRPr="00246F7F">
              <w:rPr>
                <w:rFonts w:ascii="Arial" w:hAnsi="Arial" w:cs="Arial"/>
                <w:color w:val="000000"/>
                <w:sz w:val="18"/>
                <w:szCs w:val="18"/>
              </w:rPr>
              <w:t>Çok disiplinli takımlarda etkin biçimde çalışabilme becerisi</w:t>
            </w:r>
            <w:r w:rsidRPr="00246F7F">
              <w:rPr>
                <w:color w:val="505050"/>
                <w:sz w:val="18"/>
                <w:szCs w:val="18"/>
              </w:rPr>
              <w:t xml:space="preserve"> </w:t>
            </w:r>
          </w:p>
          <w:p w:rsidR="00E37CFE" w:rsidRPr="00246F7F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8"/>
                <w:szCs w:val="18"/>
              </w:rPr>
            </w:pPr>
            <w:r w:rsidRPr="00246F7F">
              <w:rPr>
                <w:rFonts w:ascii="Arial" w:hAnsi="Arial" w:cs="Arial"/>
                <w:color w:val="000000"/>
                <w:sz w:val="18"/>
                <w:szCs w:val="18"/>
              </w:rPr>
              <w:t>Bireysel çalışma becerisi.</w:t>
            </w:r>
          </w:p>
          <w:p w:rsidR="00E37CFE" w:rsidRPr="00246F7F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8"/>
                <w:szCs w:val="18"/>
              </w:rPr>
            </w:pPr>
            <w:r w:rsidRPr="00246F7F">
              <w:rPr>
                <w:rFonts w:ascii="Arial" w:hAnsi="Arial" w:cs="Arial"/>
                <w:color w:val="000000"/>
                <w:sz w:val="18"/>
                <w:szCs w:val="18"/>
              </w:rPr>
              <w:t>Türkçe/İngilizce sözlü ve yazılı etkin iletişim kurma becerisi; etkin rapor yazma, yazılı raporları anlama ve sunum becerisi.</w:t>
            </w:r>
          </w:p>
          <w:p w:rsidR="00E37CFE" w:rsidRPr="00246F7F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8"/>
                <w:szCs w:val="18"/>
              </w:rPr>
            </w:pPr>
            <w:r w:rsidRPr="00246F7F">
              <w:rPr>
                <w:rFonts w:ascii="Arial" w:hAnsi="Arial" w:cs="Arial"/>
                <w:color w:val="000000"/>
                <w:sz w:val="18"/>
                <w:szCs w:val="18"/>
              </w:rPr>
              <w:t xml:space="preserve">Tasarım ve üretim raporları hazırlayabilme, açık ve anlaşılır </w:t>
            </w:r>
            <w:r w:rsidRPr="00246F7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talimat verme ve alma becerisi.</w:t>
            </w:r>
          </w:p>
          <w:p w:rsidR="00E37CFE" w:rsidRPr="00246F7F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8"/>
                <w:szCs w:val="18"/>
              </w:rPr>
            </w:pPr>
            <w:r w:rsidRPr="00246F7F">
              <w:rPr>
                <w:rFonts w:ascii="Arial" w:hAnsi="Arial" w:cs="Arial"/>
                <w:color w:val="000000"/>
                <w:sz w:val="18"/>
                <w:szCs w:val="18"/>
              </w:rPr>
              <w:t>Yaşam boyu öğrenmenin gerekliliği bilinci; bilgiye erişebilme, bilim ve teknolojideki gelişmeleri izleme ve kendini sürekli yenileme becerisi.</w:t>
            </w:r>
          </w:p>
          <w:p w:rsidR="00E37CFE" w:rsidRPr="00246F7F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8"/>
                <w:szCs w:val="18"/>
              </w:rPr>
            </w:pPr>
            <w:r w:rsidRPr="00246F7F">
              <w:rPr>
                <w:rFonts w:ascii="Arial" w:hAnsi="Arial" w:cs="Arial"/>
                <w:color w:val="000000"/>
                <w:sz w:val="18"/>
                <w:szCs w:val="18"/>
              </w:rPr>
              <w:t xml:space="preserve">Mesleki ve etik sorumluluk bilinci. </w:t>
            </w:r>
            <w:r w:rsidRPr="00246F7F">
              <w:rPr>
                <w:sz w:val="18"/>
                <w:szCs w:val="18"/>
              </w:rPr>
              <w:t xml:space="preserve"> </w:t>
            </w:r>
          </w:p>
          <w:p w:rsidR="00E37CFE" w:rsidRPr="00246F7F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8"/>
                <w:szCs w:val="18"/>
              </w:rPr>
            </w:pPr>
            <w:r w:rsidRPr="00246F7F">
              <w:rPr>
                <w:rFonts w:ascii="Arial" w:hAnsi="Arial" w:cs="Arial"/>
                <w:color w:val="000000"/>
                <w:sz w:val="18"/>
                <w:szCs w:val="18"/>
              </w:rPr>
              <w:t>Proje yönetimi ile risk yönetimi ve değişiklik yönetimi gibi iş hayatındaki uygulamalar hakkında bilgi.</w:t>
            </w:r>
          </w:p>
          <w:p w:rsidR="00E37CFE" w:rsidRPr="00246F7F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8"/>
                <w:szCs w:val="18"/>
              </w:rPr>
            </w:pPr>
            <w:r w:rsidRPr="00246F7F">
              <w:rPr>
                <w:sz w:val="18"/>
                <w:szCs w:val="18"/>
              </w:rPr>
              <w:t xml:space="preserve"> </w:t>
            </w:r>
            <w:r w:rsidRPr="00246F7F">
              <w:rPr>
                <w:rFonts w:ascii="Arial" w:hAnsi="Arial" w:cs="Arial"/>
                <w:color w:val="000000"/>
                <w:sz w:val="18"/>
                <w:szCs w:val="18"/>
              </w:rPr>
              <w:t>Girişimcilik ve yenilikçilik konularında farkındalık ve sürdürülebilir kalkınma hakkında bilgi.</w:t>
            </w:r>
          </w:p>
          <w:p w:rsidR="00E37CFE" w:rsidRPr="00246F7F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8"/>
                <w:szCs w:val="18"/>
              </w:rPr>
            </w:pPr>
            <w:r w:rsidRPr="00246F7F">
              <w:rPr>
                <w:rFonts w:ascii="Arial" w:hAnsi="Arial" w:cs="Arial"/>
                <w:color w:val="000000"/>
                <w:sz w:val="18"/>
                <w:szCs w:val="18"/>
              </w:rPr>
              <w:t>Mühendislik uygulamalarının evrensel ve toplumsal boyutlarda sağlık, çevre ve güvenlik üzerindeki etkileri ile çağın sorunları hakkında bilgi.</w:t>
            </w:r>
          </w:p>
          <w:p w:rsidR="00E37CFE" w:rsidRPr="00246F7F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8"/>
                <w:szCs w:val="18"/>
              </w:rPr>
            </w:pPr>
            <w:r w:rsidRPr="00246F7F">
              <w:rPr>
                <w:rFonts w:ascii="Arial" w:hAnsi="Arial" w:cs="Arial"/>
                <w:color w:val="000000"/>
                <w:sz w:val="18"/>
                <w:szCs w:val="18"/>
              </w:rPr>
              <w:t>Mühendislik çözümlerinin hukuksal sonuçları konusunda farkındalık bilinci.</w:t>
            </w:r>
          </w:p>
          <w:p w:rsidR="00E37CFE" w:rsidRPr="00246F7F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18"/>
                <w:szCs w:val="18"/>
              </w:rPr>
            </w:pPr>
            <w:r w:rsidRPr="00246F7F">
              <w:rPr>
                <w:rFonts w:ascii="Arial" w:hAnsi="Arial" w:cs="Arial"/>
                <w:color w:val="000000"/>
                <w:sz w:val="18"/>
                <w:szCs w:val="18"/>
              </w:rPr>
              <w:t>Mühendislik uygulamalarında kullanılan standartlar hakkında bilgi.</w:t>
            </w:r>
          </w:p>
          <w:p w:rsidR="008D3796" w:rsidRPr="009E7386" w:rsidRDefault="008D3796" w:rsidP="00E37CFE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8D3796" w:rsidRPr="005A5FAC" w:rsidTr="008D3796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D3796" w:rsidRPr="009D7E45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D3796" w:rsidRPr="009D7E45" w:rsidRDefault="008D3796" w:rsidP="008D379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70899" w:rsidRPr="00D70899">
              <w:rPr>
                <w:color w:val="000000"/>
                <w:sz w:val="20"/>
                <w:szCs w:val="20"/>
              </w:rPr>
              <w:t>Yüz yüze eğitim, uygulama</w:t>
            </w:r>
          </w:p>
        </w:tc>
      </w:tr>
      <w:tr w:rsidR="008D3796" w:rsidRPr="005A5FAC" w:rsidTr="008D3796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D3796" w:rsidRPr="009D7E45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D3796" w:rsidRPr="009D7E45" w:rsidRDefault="008D3796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3623F2">
              <w:rPr>
                <w:b/>
                <w:color w:val="000000"/>
                <w:sz w:val="20"/>
                <w:szCs w:val="20"/>
              </w:rPr>
              <w:t>Hafta</w:t>
            </w:r>
            <w:r w:rsidR="003623F2">
              <w:rPr>
                <w:color w:val="000000"/>
                <w:sz w:val="20"/>
                <w:szCs w:val="20"/>
              </w:rPr>
              <w:t xml:space="preserve">: Elektromanyetik ışıma, ışığın dalga ve tanecik özellikleri, </w:t>
            </w:r>
            <w:proofErr w:type="spellStart"/>
            <w:r w:rsidR="003623F2">
              <w:rPr>
                <w:color w:val="000000"/>
                <w:sz w:val="20"/>
                <w:szCs w:val="20"/>
              </w:rPr>
              <w:t>spektrometrik</w:t>
            </w:r>
            <w:proofErr w:type="spellEnd"/>
            <w:r w:rsidR="003623F2">
              <w:rPr>
                <w:color w:val="000000"/>
                <w:sz w:val="20"/>
                <w:szCs w:val="20"/>
              </w:rPr>
              <w:t xml:space="preserve"> yöntemlere giriş, optik cihazların bileşenleri.</w:t>
            </w:r>
          </w:p>
          <w:p w:rsidR="003623F2" w:rsidRPr="00F921CE" w:rsidRDefault="008D3796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b/>
                <w:color w:val="000000"/>
                <w:sz w:val="20"/>
                <w:szCs w:val="20"/>
              </w:rPr>
            </w:pPr>
            <w:r w:rsidRPr="003623F2">
              <w:rPr>
                <w:b/>
                <w:color w:val="000000"/>
                <w:sz w:val="20"/>
                <w:szCs w:val="20"/>
              </w:rPr>
              <w:t>Hafta</w:t>
            </w:r>
            <w:r w:rsidR="003623F2">
              <w:rPr>
                <w:b/>
                <w:color w:val="000000"/>
                <w:sz w:val="20"/>
                <w:szCs w:val="20"/>
              </w:rPr>
              <w:t xml:space="preserve">: </w:t>
            </w:r>
            <w:r w:rsidR="003623F2" w:rsidRPr="003623F2">
              <w:rPr>
                <w:color w:val="000000"/>
                <w:sz w:val="20"/>
                <w:szCs w:val="20"/>
              </w:rPr>
              <w:t>Atomik spektroskopiye giriş</w:t>
            </w:r>
            <w:r w:rsidR="003623F2">
              <w:rPr>
                <w:color w:val="000000"/>
                <w:sz w:val="20"/>
                <w:szCs w:val="20"/>
              </w:rPr>
              <w:t xml:space="preserve">, Atomik </w:t>
            </w:r>
            <w:proofErr w:type="spellStart"/>
            <w:r w:rsidR="003623F2">
              <w:rPr>
                <w:color w:val="000000"/>
                <w:sz w:val="20"/>
                <w:szCs w:val="20"/>
              </w:rPr>
              <w:t>absorpsiyon</w:t>
            </w:r>
            <w:proofErr w:type="spellEnd"/>
            <w:r w:rsidR="003623F2">
              <w:rPr>
                <w:color w:val="000000"/>
                <w:sz w:val="20"/>
                <w:szCs w:val="20"/>
              </w:rPr>
              <w:t>(AAS)</w:t>
            </w:r>
          </w:p>
          <w:p w:rsidR="00F921CE" w:rsidRPr="00F921CE" w:rsidRDefault="00F921CE" w:rsidP="00F921C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921CE">
              <w:rPr>
                <w:b/>
                <w:color w:val="000000"/>
                <w:sz w:val="20"/>
                <w:szCs w:val="20"/>
              </w:rPr>
              <w:t>DENEY</w:t>
            </w:r>
            <w:r>
              <w:rPr>
                <w:b/>
                <w:color w:val="000000"/>
                <w:sz w:val="20"/>
                <w:szCs w:val="20"/>
              </w:rPr>
              <w:t>-1</w:t>
            </w:r>
            <w:r w:rsidRPr="00F921CE">
              <w:rPr>
                <w:b/>
                <w:color w:val="000000"/>
                <w:sz w:val="20"/>
                <w:szCs w:val="20"/>
              </w:rPr>
              <w:t>:</w:t>
            </w:r>
            <w:r w:rsidRPr="00F921CE">
              <w:rPr>
                <w:b/>
                <w:sz w:val="20"/>
                <w:szCs w:val="20"/>
              </w:rPr>
              <w:t xml:space="preserve"> </w:t>
            </w:r>
            <w:r w:rsidRPr="00F921CE">
              <w:rPr>
                <w:sz w:val="20"/>
                <w:szCs w:val="20"/>
              </w:rPr>
              <w:t>Ultraviyole-Görünür Bölge Spektroskopisi (U</w:t>
            </w:r>
            <w:r>
              <w:rPr>
                <w:sz w:val="20"/>
                <w:szCs w:val="20"/>
              </w:rPr>
              <w:t>V</w:t>
            </w:r>
            <w:r w:rsidRPr="00F921CE">
              <w:rPr>
                <w:sz w:val="20"/>
                <w:szCs w:val="20"/>
              </w:rPr>
              <w:t>-G</w:t>
            </w:r>
            <w:r>
              <w:rPr>
                <w:sz w:val="20"/>
                <w:szCs w:val="20"/>
              </w:rPr>
              <w:t>B</w:t>
            </w:r>
            <w:r w:rsidRPr="00F921CE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İle </w:t>
            </w:r>
            <w:proofErr w:type="spellStart"/>
            <w:r w:rsidRPr="00F921CE">
              <w:rPr>
                <w:sz w:val="20"/>
                <w:szCs w:val="20"/>
              </w:rPr>
              <w:t>Cu</w:t>
            </w:r>
            <w:proofErr w:type="spellEnd"/>
            <w:r w:rsidRPr="00F921CE">
              <w:rPr>
                <w:sz w:val="20"/>
                <w:szCs w:val="20"/>
              </w:rPr>
              <w:t>-</w:t>
            </w:r>
            <w:proofErr w:type="spellStart"/>
            <w:r w:rsidRPr="00F921CE">
              <w:rPr>
                <w:sz w:val="20"/>
                <w:szCs w:val="20"/>
              </w:rPr>
              <w:t>Bi</w:t>
            </w:r>
            <w:proofErr w:type="spellEnd"/>
            <w:r w:rsidRPr="00F921CE">
              <w:rPr>
                <w:sz w:val="20"/>
                <w:szCs w:val="20"/>
              </w:rPr>
              <w:t xml:space="preserve"> Tayini.</w:t>
            </w:r>
          </w:p>
          <w:p w:rsidR="00837F30" w:rsidRPr="00837F30" w:rsidRDefault="003623F2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b/>
                <w:color w:val="000000"/>
                <w:sz w:val="20"/>
                <w:szCs w:val="20"/>
              </w:rPr>
            </w:pPr>
            <w:r w:rsidRPr="003623F2">
              <w:rPr>
                <w:b/>
                <w:color w:val="000000"/>
                <w:sz w:val="20"/>
                <w:szCs w:val="20"/>
              </w:rPr>
              <w:t>Hafta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Atomik </w:t>
            </w:r>
            <w:proofErr w:type="spellStart"/>
            <w:r>
              <w:rPr>
                <w:color w:val="000000"/>
                <w:sz w:val="20"/>
                <w:szCs w:val="20"/>
              </w:rPr>
              <w:t>floresans</w:t>
            </w:r>
            <w:proofErr w:type="spellEnd"/>
            <w:r>
              <w:rPr>
                <w:color w:val="000000"/>
                <w:sz w:val="20"/>
                <w:szCs w:val="20"/>
              </w:rPr>
              <w:t>(AFS), Atomik emisyon (AES),  Atomik kütle ve Atomik X-ışını spektroskopisi.</w:t>
            </w:r>
          </w:p>
          <w:p w:rsidR="008D3796" w:rsidRPr="00837F30" w:rsidRDefault="00837F30" w:rsidP="00837F30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837F30">
              <w:rPr>
                <w:b/>
                <w:color w:val="000000"/>
                <w:sz w:val="20"/>
                <w:szCs w:val="20"/>
              </w:rPr>
              <w:t>DENEY-</w:t>
            </w:r>
            <w:r>
              <w:rPr>
                <w:b/>
                <w:color w:val="000000"/>
                <w:sz w:val="20"/>
                <w:szCs w:val="20"/>
              </w:rPr>
              <w:t>2</w:t>
            </w:r>
            <w:r w:rsidRPr="00837F30">
              <w:rPr>
                <w:b/>
                <w:color w:val="000000"/>
                <w:sz w:val="20"/>
                <w:szCs w:val="20"/>
              </w:rPr>
              <w:t>:</w:t>
            </w:r>
            <w:r w:rsidRPr="00837F30">
              <w:rPr>
                <w:b/>
                <w:sz w:val="20"/>
                <w:szCs w:val="20"/>
              </w:rPr>
              <w:t xml:space="preserve"> </w:t>
            </w:r>
            <w:r w:rsidRPr="00837F30">
              <w:rPr>
                <w:sz w:val="20"/>
                <w:szCs w:val="20"/>
              </w:rPr>
              <w:t xml:space="preserve">Alevli Atomik </w:t>
            </w:r>
            <w:proofErr w:type="spellStart"/>
            <w:r w:rsidRPr="00837F30">
              <w:rPr>
                <w:sz w:val="20"/>
                <w:szCs w:val="20"/>
              </w:rPr>
              <w:t>Absorpsiyon</w:t>
            </w:r>
            <w:proofErr w:type="spellEnd"/>
            <w:r w:rsidRPr="00837F30">
              <w:rPr>
                <w:sz w:val="20"/>
                <w:szCs w:val="20"/>
              </w:rPr>
              <w:t xml:space="preserve"> (AAS) ile demir(</w:t>
            </w:r>
            <w:proofErr w:type="spellStart"/>
            <w:r w:rsidRPr="00837F30">
              <w:rPr>
                <w:sz w:val="20"/>
                <w:szCs w:val="20"/>
              </w:rPr>
              <w:t>Fe</w:t>
            </w:r>
            <w:proofErr w:type="spellEnd"/>
            <w:r w:rsidRPr="00837F30">
              <w:rPr>
                <w:sz w:val="20"/>
                <w:szCs w:val="20"/>
              </w:rPr>
              <w:t>) tayini</w:t>
            </w:r>
            <w:r w:rsidR="003623F2" w:rsidRPr="00837F30">
              <w:rPr>
                <w:color w:val="000000"/>
                <w:sz w:val="20"/>
                <w:szCs w:val="20"/>
              </w:rPr>
              <w:t xml:space="preserve"> </w:t>
            </w:r>
          </w:p>
          <w:p w:rsidR="003623F2" w:rsidRDefault="003623F2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Hafta: </w:t>
            </w:r>
            <w:r w:rsidRPr="003623F2">
              <w:rPr>
                <w:color w:val="000000"/>
                <w:sz w:val="20"/>
                <w:szCs w:val="20"/>
              </w:rPr>
              <w:t>Moleküler Spektroskopiye giriş,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="008713A5" w:rsidRPr="008713A5">
              <w:rPr>
                <w:color w:val="000000"/>
                <w:sz w:val="20"/>
                <w:szCs w:val="20"/>
              </w:rPr>
              <w:t>Ultraviyole-Görünür Bölge(UV-VIS)</w:t>
            </w:r>
            <w:r w:rsidR="008713A5">
              <w:rPr>
                <w:color w:val="000000"/>
                <w:sz w:val="20"/>
                <w:szCs w:val="20"/>
              </w:rPr>
              <w:t xml:space="preserve"> spektroskopisi ve uygulamaları.</w:t>
            </w:r>
          </w:p>
          <w:p w:rsidR="00837F30" w:rsidRPr="00837F30" w:rsidRDefault="00837F30" w:rsidP="00837F30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837F30">
              <w:rPr>
                <w:b/>
                <w:color w:val="000000"/>
                <w:sz w:val="20"/>
                <w:szCs w:val="20"/>
              </w:rPr>
              <w:t>DENEY-3</w:t>
            </w:r>
            <w:r>
              <w:rPr>
                <w:color w:val="000000"/>
                <w:sz w:val="20"/>
                <w:szCs w:val="20"/>
              </w:rPr>
              <w:t>: Alev Emisyon Spektroskopi(AES) ile potasyum(K) tayini.</w:t>
            </w:r>
          </w:p>
          <w:p w:rsidR="008713A5" w:rsidRDefault="008713A5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Hafta:</w:t>
            </w:r>
            <w:r w:rsidR="0080455B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80455B" w:rsidRPr="0080455B">
              <w:rPr>
                <w:color w:val="000000"/>
                <w:sz w:val="20"/>
                <w:szCs w:val="20"/>
              </w:rPr>
              <w:t xml:space="preserve">Moleküler </w:t>
            </w:r>
            <w:proofErr w:type="spellStart"/>
            <w:r w:rsidR="0080455B" w:rsidRPr="0080455B">
              <w:rPr>
                <w:color w:val="000000"/>
                <w:sz w:val="20"/>
                <w:szCs w:val="20"/>
              </w:rPr>
              <w:t>Lüminesans</w:t>
            </w:r>
            <w:proofErr w:type="spellEnd"/>
            <w:r w:rsidR="0080455B" w:rsidRPr="00804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0455B" w:rsidRPr="0080455B">
              <w:rPr>
                <w:color w:val="000000"/>
                <w:sz w:val="20"/>
                <w:szCs w:val="20"/>
              </w:rPr>
              <w:t>spektrometri</w:t>
            </w:r>
            <w:proofErr w:type="spellEnd"/>
            <w:r w:rsidR="0080455B" w:rsidRPr="0080455B">
              <w:rPr>
                <w:color w:val="000000"/>
                <w:sz w:val="20"/>
                <w:szCs w:val="20"/>
              </w:rPr>
              <w:t>,</w:t>
            </w:r>
            <w:r w:rsidR="001878F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878F9">
              <w:rPr>
                <w:color w:val="000000"/>
                <w:sz w:val="20"/>
                <w:szCs w:val="20"/>
              </w:rPr>
              <w:t>fotolüminesans</w:t>
            </w:r>
            <w:proofErr w:type="spellEnd"/>
            <w:r w:rsidR="001878F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878F9">
              <w:rPr>
                <w:color w:val="000000"/>
                <w:sz w:val="20"/>
                <w:szCs w:val="20"/>
              </w:rPr>
              <w:t>floresans</w:t>
            </w:r>
            <w:proofErr w:type="spellEnd"/>
            <w:r w:rsidR="001878F9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 w:rsidR="001878F9">
              <w:rPr>
                <w:color w:val="000000"/>
                <w:sz w:val="20"/>
                <w:szCs w:val="20"/>
              </w:rPr>
              <w:t>fosforesans</w:t>
            </w:r>
            <w:proofErr w:type="spellEnd"/>
            <w:r w:rsidR="001878F9">
              <w:rPr>
                <w:color w:val="000000"/>
                <w:sz w:val="20"/>
                <w:szCs w:val="20"/>
              </w:rPr>
              <w:t xml:space="preserve"> spektroskopi, </w:t>
            </w:r>
            <w:proofErr w:type="spellStart"/>
            <w:r w:rsidR="001878F9">
              <w:rPr>
                <w:color w:val="000000"/>
                <w:sz w:val="20"/>
                <w:szCs w:val="20"/>
              </w:rPr>
              <w:t>kemilüminesans</w:t>
            </w:r>
            <w:proofErr w:type="spellEnd"/>
            <w:r w:rsidR="001878F9">
              <w:rPr>
                <w:color w:val="000000"/>
                <w:sz w:val="20"/>
                <w:szCs w:val="20"/>
              </w:rPr>
              <w:t>.</w:t>
            </w:r>
          </w:p>
          <w:p w:rsidR="00837F30" w:rsidRPr="00837F30" w:rsidRDefault="00837F30" w:rsidP="00837F30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837F30">
              <w:rPr>
                <w:b/>
                <w:color w:val="000000"/>
                <w:sz w:val="20"/>
                <w:szCs w:val="20"/>
              </w:rPr>
              <w:t>DENEY-</w:t>
            </w:r>
            <w:r>
              <w:rPr>
                <w:b/>
                <w:color w:val="000000"/>
                <w:sz w:val="20"/>
                <w:szCs w:val="20"/>
              </w:rPr>
              <w:t>4</w:t>
            </w:r>
            <w:r w:rsidRPr="00837F30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İletkenlik ölçümü ile </w:t>
            </w:r>
            <w:proofErr w:type="spellStart"/>
            <w:r>
              <w:rPr>
                <w:color w:val="000000"/>
                <w:sz w:val="20"/>
                <w:szCs w:val="20"/>
              </w:rPr>
              <w:t>nötralleşme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titrasyonu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( </w:t>
            </w:r>
            <w:proofErr w:type="spellStart"/>
            <w:r>
              <w:rPr>
                <w:color w:val="000000"/>
                <w:sz w:val="20"/>
                <w:szCs w:val="20"/>
              </w:rPr>
              <w:t>Kondaktimetrik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tirasyon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  <w:p w:rsidR="00F921CE" w:rsidRDefault="001878F9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Hafta: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Infared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spektrometriye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(IR)</w:t>
            </w:r>
            <w:r w:rsidR="003C7AD0">
              <w:rPr>
                <w:color w:val="000000"/>
                <w:sz w:val="20"/>
                <w:szCs w:val="20"/>
              </w:rPr>
              <w:t>g</w:t>
            </w:r>
            <w:r>
              <w:rPr>
                <w:color w:val="000000"/>
                <w:sz w:val="20"/>
                <w:szCs w:val="20"/>
              </w:rPr>
              <w:t>iriş,</w:t>
            </w:r>
            <w:r w:rsidR="00F921CE">
              <w:rPr>
                <w:color w:val="000000"/>
                <w:sz w:val="20"/>
                <w:szCs w:val="20"/>
              </w:rPr>
              <w:t xml:space="preserve">  IR cihazları, IR uygulamaları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E16291" w:rsidRPr="00E16291" w:rsidRDefault="00E16291" w:rsidP="00E16291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E16291">
              <w:rPr>
                <w:b/>
                <w:color w:val="000000"/>
                <w:sz w:val="20"/>
                <w:szCs w:val="20"/>
              </w:rPr>
              <w:t>DENEY-</w:t>
            </w:r>
            <w:r>
              <w:rPr>
                <w:b/>
                <w:color w:val="000000"/>
                <w:sz w:val="20"/>
                <w:szCs w:val="20"/>
              </w:rPr>
              <w:t>5</w:t>
            </w:r>
            <w:r w:rsidRPr="00E16291">
              <w:rPr>
                <w:color w:val="000000"/>
                <w:sz w:val="20"/>
                <w:szCs w:val="20"/>
              </w:rPr>
              <w:t>:</w:t>
            </w:r>
            <w:proofErr w:type="spellStart"/>
            <w:r>
              <w:rPr>
                <w:color w:val="000000"/>
                <w:sz w:val="20"/>
                <w:szCs w:val="20"/>
              </w:rPr>
              <w:t>Potansiyometrik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yöntemle </w:t>
            </w:r>
            <w:proofErr w:type="spellStart"/>
            <w:r>
              <w:rPr>
                <w:color w:val="000000"/>
                <w:sz w:val="20"/>
                <w:szCs w:val="20"/>
              </w:rPr>
              <w:t>nötralleşme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titrasyonu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1878F9" w:rsidRDefault="00F921CE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Hafta: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Turbidimetri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Nefolometri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878F9">
              <w:rPr>
                <w:color w:val="000000"/>
                <w:sz w:val="20"/>
                <w:szCs w:val="20"/>
              </w:rPr>
              <w:t>Raman</w:t>
            </w:r>
            <w:proofErr w:type="spellEnd"/>
            <w:r w:rsidR="001878F9">
              <w:rPr>
                <w:color w:val="000000"/>
                <w:sz w:val="20"/>
                <w:szCs w:val="20"/>
              </w:rPr>
              <w:t xml:space="preserve"> spektroskopi.</w:t>
            </w:r>
          </w:p>
          <w:p w:rsidR="00C955CC" w:rsidRPr="00C955CC" w:rsidRDefault="00C955CC" w:rsidP="00C955CC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C955CC">
              <w:rPr>
                <w:b/>
                <w:color w:val="000000"/>
                <w:sz w:val="20"/>
                <w:szCs w:val="20"/>
              </w:rPr>
              <w:t>DENEY-</w:t>
            </w:r>
            <w:r>
              <w:rPr>
                <w:b/>
                <w:color w:val="000000"/>
                <w:sz w:val="20"/>
                <w:szCs w:val="20"/>
              </w:rPr>
              <w:t>6</w:t>
            </w:r>
            <w:r w:rsidRPr="00C955C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Polarografik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color w:val="000000"/>
                <w:sz w:val="20"/>
                <w:szCs w:val="20"/>
              </w:rPr>
              <w:t>Voltametrik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Analiz</w:t>
            </w:r>
          </w:p>
          <w:p w:rsidR="001878F9" w:rsidRDefault="001878F9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Hafta: </w:t>
            </w:r>
            <w:r w:rsidR="00F132A4">
              <w:rPr>
                <w:color w:val="000000"/>
                <w:sz w:val="20"/>
                <w:szCs w:val="20"/>
              </w:rPr>
              <w:t xml:space="preserve">Nükleer Manyetik </w:t>
            </w:r>
            <w:proofErr w:type="spellStart"/>
            <w:r w:rsidR="00F132A4">
              <w:rPr>
                <w:color w:val="000000"/>
                <w:sz w:val="20"/>
                <w:szCs w:val="20"/>
              </w:rPr>
              <w:t>Resonans</w:t>
            </w:r>
            <w:proofErr w:type="spellEnd"/>
            <w:r w:rsidR="00F132A4">
              <w:rPr>
                <w:color w:val="000000"/>
                <w:sz w:val="20"/>
                <w:szCs w:val="20"/>
              </w:rPr>
              <w:t xml:space="preserve"> spektroskopi(NMR)</w:t>
            </w:r>
          </w:p>
          <w:p w:rsidR="00C955CC" w:rsidRPr="00C955CC" w:rsidRDefault="00C955CC" w:rsidP="00C955CC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C955CC">
              <w:rPr>
                <w:b/>
                <w:color w:val="000000"/>
                <w:sz w:val="20"/>
                <w:szCs w:val="20"/>
              </w:rPr>
              <w:t>DENEY-</w:t>
            </w:r>
            <w:r>
              <w:rPr>
                <w:b/>
                <w:color w:val="000000"/>
                <w:sz w:val="20"/>
                <w:szCs w:val="20"/>
              </w:rPr>
              <w:t>7</w:t>
            </w:r>
            <w:r w:rsidRPr="00C955C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UV-VIS spektroskopisi ile tekli ve ikili bileşenlerin analizi( Cr ve Mn)</w:t>
            </w:r>
          </w:p>
          <w:p w:rsidR="00F132A4" w:rsidRDefault="00F132A4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Hafta: </w:t>
            </w:r>
            <w:r w:rsidRPr="00F132A4">
              <w:rPr>
                <w:color w:val="000000"/>
                <w:sz w:val="20"/>
                <w:szCs w:val="20"/>
              </w:rPr>
              <w:t xml:space="preserve">Moleküler kütle </w:t>
            </w:r>
            <w:proofErr w:type="spellStart"/>
            <w:r w:rsidRPr="00F132A4">
              <w:rPr>
                <w:color w:val="000000"/>
                <w:sz w:val="20"/>
                <w:szCs w:val="20"/>
              </w:rPr>
              <w:t>spektrometrisi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(MS), kütle spektrometresinin nicel uygulamaları.</w:t>
            </w:r>
          </w:p>
          <w:p w:rsidR="00C955CC" w:rsidRPr="00C955CC" w:rsidRDefault="00C955CC" w:rsidP="00C955CC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C955CC">
              <w:rPr>
                <w:b/>
                <w:color w:val="000000"/>
                <w:sz w:val="20"/>
                <w:szCs w:val="20"/>
              </w:rPr>
              <w:t>DENEY-</w:t>
            </w:r>
            <w:r>
              <w:rPr>
                <w:b/>
                <w:color w:val="000000"/>
                <w:sz w:val="20"/>
                <w:szCs w:val="20"/>
              </w:rPr>
              <w:t>8</w:t>
            </w:r>
            <w:r w:rsidRPr="00C955C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Gaz </w:t>
            </w:r>
            <w:proofErr w:type="spellStart"/>
            <w:r>
              <w:rPr>
                <w:color w:val="000000"/>
                <w:sz w:val="20"/>
                <w:szCs w:val="20"/>
              </w:rPr>
              <w:t>Kromatografisi</w:t>
            </w:r>
            <w:proofErr w:type="spellEnd"/>
            <w:r>
              <w:rPr>
                <w:color w:val="000000"/>
                <w:sz w:val="20"/>
                <w:szCs w:val="20"/>
              </w:rPr>
              <w:t>(GC) ile karışımların nicel tayini.</w:t>
            </w:r>
          </w:p>
          <w:p w:rsidR="00F132A4" w:rsidRDefault="00F132A4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Hafta: </w:t>
            </w:r>
            <w:r>
              <w:rPr>
                <w:color w:val="000000"/>
                <w:sz w:val="20"/>
                <w:szCs w:val="20"/>
              </w:rPr>
              <w:t>S</w:t>
            </w:r>
            <w:r w:rsidRPr="00F132A4">
              <w:rPr>
                <w:color w:val="000000"/>
                <w:sz w:val="20"/>
                <w:szCs w:val="20"/>
              </w:rPr>
              <w:t xml:space="preserve">pektroskopi ve </w:t>
            </w:r>
            <w:proofErr w:type="spellStart"/>
            <w:r w:rsidRPr="00F132A4">
              <w:rPr>
                <w:color w:val="000000"/>
                <w:sz w:val="20"/>
                <w:szCs w:val="20"/>
              </w:rPr>
              <w:t>mikroskopi</w:t>
            </w:r>
            <w:proofErr w:type="spellEnd"/>
            <w:r w:rsidRPr="00F132A4">
              <w:rPr>
                <w:color w:val="000000"/>
                <w:sz w:val="20"/>
                <w:szCs w:val="20"/>
              </w:rPr>
              <w:t xml:space="preserve"> ile yüzey analizleri.</w:t>
            </w:r>
            <w:r>
              <w:rPr>
                <w:color w:val="000000"/>
                <w:sz w:val="20"/>
                <w:szCs w:val="20"/>
              </w:rPr>
              <w:t xml:space="preserve"> X ışını foto elektron spektroskopisi(X-PES), ESCA, </w:t>
            </w:r>
            <w:proofErr w:type="spellStart"/>
            <w:r w:rsidR="00481989">
              <w:rPr>
                <w:color w:val="000000"/>
                <w:sz w:val="20"/>
                <w:szCs w:val="20"/>
              </w:rPr>
              <w:t>Auger</w:t>
            </w:r>
            <w:proofErr w:type="spellEnd"/>
            <w:r w:rsidR="00481989">
              <w:rPr>
                <w:color w:val="000000"/>
                <w:sz w:val="20"/>
                <w:szCs w:val="20"/>
              </w:rPr>
              <w:t xml:space="preserve"> elektron spektroskopisi, Taramalı elektron spektroskopi(SEM ve TEM)</w:t>
            </w:r>
          </w:p>
          <w:p w:rsidR="00C955CC" w:rsidRPr="00C955CC" w:rsidRDefault="00C955CC" w:rsidP="00C955CC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C955CC">
              <w:rPr>
                <w:b/>
                <w:color w:val="000000"/>
                <w:sz w:val="20"/>
                <w:szCs w:val="20"/>
              </w:rPr>
              <w:t>DENEY-9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  <w:szCs w:val="20"/>
              </w:rPr>
              <w:t>Infrared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absorpsiyon</w:t>
            </w:r>
            <w:proofErr w:type="spellEnd"/>
            <w:r>
              <w:rPr>
                <w:color w:val="000000"/>
                <w:sz w:val="20"/>
                <w:szCs w:val="20"/>
              </w:rPr>
              <w:t>(IR) spektroskopisi ile tayinler.</w:t>
            </w:r>
          </w:p>
          <w:p w:rsidR="00481989" w:rsidRDefault="00517500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Hafta: </w:t>
            </w:r>
            <w:proofErr w:type="spellStart"/>
            <w:r w:rsidRPr="00517500">
              <w:rPr>
                <w:color w:val="000000"/>
                <w:sz w:val="20"/>
                <w:szCs w:val="20"/>
              </w:rPr>
              <w:t>Elektro</w:t>
            </w:r>
            <w:r>
              <w:rPr>
                <w:color w:val="000000"/>
                <w:sz w:val="20"/>
                <w:szCs w:val="20"/>
              </w:rPr>
              <w:t>analitik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Pr="00517500">
              <w:rPr>
                <w:color w:val="000000"/>
                <w:sz w:val="20"/>
                <w:szCs w:val="20"/>
              </w:rPr>
              <w:t>yöntemler</w:t>
            </w:r>
            <w:r>
              <w:rPr>
                <w:color w:val="000000"/>
                <w:sz w:val="20"/>
                <w:szCs w:val="20"/>
              </w:rPr>
              <w:t xml:space="preserve">( </w:t>
            </w:r>
            <w:proofErr w:type="spellStart"/>
            <w:r>
              <w:rPr>
                <w:color w:val="000000"/>
                <w:sz w:val="20"/>
                <w:szCs w:val="20"/>
              </w:rPr>
              <w:t>potansiyometri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polarografi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voltammetri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kulaometri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), </w:t>
            </w:r>
            <w:proofErr w:type="spellStart"/>
            <w:r>
              <w:rPr>
                <w:color w:val="000000"/>
                <w:sz w:val="20"/>
                <w:szCs w:val="20"/>
              </w:rPr>
              <w:t>potansiyometrik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ve iletkenlik </w:t>
            </w:r>
            <w:proofErr w:type="spellStart"/>
            <w:r>
              <w:rPr>
                <w:color w:val="000000"/>
                <w:sz w:val="20"/>
                <w:szCs w:val="20"/>
              </w:rPr>
              <w:t>titrasyonları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3D4466" w:rsidRPr="003D4466" w:rsidRDefault="003D4466" w:rsidP="003D446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DENEY-10: </w:t>
            </w:r>
            <w:r w:rsidRPr="003D4466">
              <w:rPr>
                <w:color w:val="000000"/>
                <w:sz w:val="20"/>
                <w:szCs w:val="20"/>
              </w:rPr>
              <w:t>Nükleer Manyetik Rezonans spektroskopisi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B0FD7" w:rsidRDefault="006B0FD7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Hafta: </w:t>
            </w:r>
            <w:r w:rsidRPr="006B0FD7">
              <w:rPr>
                <w:color w:val="000000"/>
                <w:sz w:val="20"/>
                <w:szCs w:val="20"/>
              </w:rPr>
              <w:t xml:space="preserve">Ayırma yöntemleri ve </w:t>
            </w:r>
            <w:proofErr w:type="spellStart"/>
            <w:r>
              <w:rPr>
                <w:color w:val="000000"/>
                <w:sz w:val="20"/>
                <w:szCs w:val="20"/>
              </w:rPr>
              <w:t>k</w:t>
            </w:r>
            <w:r w:rsidRPr="006B0FD7">
              <w:rPr>
                <w:color w:val="000000"/>
                <w:sz w:val="20"/>
                <w:szCs w:val="20"/>
              </w:rPr>
              <w:t>romatografik</w:t>
            </w:r>
            <w:proofErr w:type="spellEnd"/>
            <w:r w:rsidRPr="006B0FD7">
              <w:rPr>
                <w:color w:val="000000"/>
                <w:sz w:val="20"/>
                <w:szCs w:val="20"/>
              </w:rPr>
              <w:t xml:space="preserve"> yöntemlere giriş</w:t>
            </w:r>
            <w:r w:rsidR="00120F78">
              <w:rPr>
                <w:color w:val="000000"/>
                <w:sz w:val="20"/>
                <w:szCs w:val="20"/>
              </w:rPr>
              <w:t xml:space="preserve">, gaz </w:t>
            </w:r>
            <w:proofErr w:type="spellStart"/>
            <w:r w:rsidR="00120F78">
              <w:rPr>
                <w:color w:val="000000"/>
                <w:sz w:val="20"/>
                <w:szCs w:val="20"/>
              </w:rPr>
              <w:t>kromatografi</w:t>
            </w:r>
            <w:proofErr w:type="spellEnd"/>
            <w:r w:rsidR="00120F78">
              <w:rPr>
                <w:color w:val="000000"/>
                <w:sz w:val="20"/>
                <w:szCs w:val="20"/>
              </w:rPr>
              <w:t>(GC) ve uygulamaları.</w:t>
            </w:r>
          </w:p>
          <w:p w:rsidR="00120F78" w:rsidRDefault="00120F78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 xml:space="preserve"> Hafta: </w:t>
            </w:r>
            <w:r>
              <w:rPr>
                <w:color w:val="000000"/>
                <w:sz w:val="20"/>
                <w:szCs w:val="20"/>
              </w:rPr>
              <w:t xml:space="preserve">Sıvı </w:t>
            </w:r>
            <w:proofErr w:type="spellStart"/>
            <w:r>
              <w:rPr>
                <w:color w:val="000000"/>
                <w:sz w:val="20"/>
                <w:szCs w:val="20"/>
              </w:rPr>
              <w:t>kromatografi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Yüksek Performanslı Sıvı </w:t>
            </w:r>
            <w:proofErr w:type="spellStart"/>
            <w:r>
              <w:rPr>
                <w:color w:val="000000"/>
                <w:sz w:val="20"/>
                <w:szCs w:val="20"/>
              </w:rPr>
              <w:t>Kromatografisi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(HPLC)’</w:t>
            </w:r>
            <w:proofErr w:type="spellStart"/>
            <w:r>
              <w:rPr>
                <w:color w:val="000000"/>
                <w:sz w:val="20"/>
                <w:szCs w:val="20"/>
              </w:rPr>
              <w:t>nin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uygulamaları, </w:t>
            </w:r>
            <w:r w:rsidR="001A06D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A06DA">
              <w:rPr>
                <w:color w:val="000000"/>
                <w:sz w:val="20"/>
                <w:szCs w:val="20"/>
              </w:rPr>
              <w:t>Elektroforez</w:t>
            </w:r>
            <w:proofErr w:type="spellEnd"/>
            <w:r w:rsidR="001A06DA">
              <w:rPr>
                <w:color w:val="000000"/>
                <w:sz w:val="20"/>
                <w:szCs w:val="20"/>
              </w:rPr>
              <w:t>.</w:t>
            </w:r>
          </w:p>
          <w:p w:rsidR="008D3796" w:rsidRPr="00E30F49" w:rsidRDefault="001A06DA" w:rsidP="00E30F4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 xml:space="preserve"> Hafta: </w:t>
            </w:r>
            <w:r>
              <w:rPr>
                <w:color w:val="000000"/>
                <w:sz w:val="20"/>
                <w:szCs w:val="20"/>
              </w:rPr>
              <w:t xml:space="preserve">Termal yöntemler, </w:t>
            </w:r>
            <w:proofErr w:type="spellStart"/>
            <w:r>
              <w:rPr>
                <w:color w:val="000000"/>
                <w:sz w:val="20"/>
                <w:szCs w:val="20"/>
              </w:rPr>
              <w:t>termogravimetrik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analiz(TGA), diferansiyel termal analiz(DTA), DSC.</w:t>
            </w:r>
          </w:p>
        </w:tc>
      </w:tr>
      <w:tr w:rsidR="008D3796" w:rsidRPr="005A5FAC" w:rsidTr="008D3796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D3796" w:rsidRPr="009D7E45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D3796" w:rsidRPr="009D7E45" w:rsidRDefault="008D3796" w:rsidP="008D3796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D3796" w:rsidRPr="009D7E45" w:rsidRDefault="008D3796" w:rsidP="008D379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  <w:r w:rsidR="00E30F49">
              <w:rPr>
                <w:color w:val="000000"/>
                <w:sz w:val="20"/>
                <w:szCs w:val="20"/>
              </w:rPr>
              <w:t xml:space="preserve"> : 2</w:t>
            </w:r>
          </w:p>
          <w:p w:rsidR="008D3796" w:rsidRPr="009D7E45" w:rsidRDefault="008D3796" w:rsidP="008D379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uygulamalı ders saati</w:t>
            </w:r>
            <w:r w:rsidR="00E30F49">
              <w:rPr>
                <w:color w:val="000000"/>
                <w:sz w:val="20"/>
                <w:szCs w:val="20"/>
              </w:rPr>
              <w:t>: 2</w:t>
            </w:r>
          </w:p>
          <w:p w:rsidR="008D3796" w:rsidRPr="009D7E45" w:rsidRDefault="008D3796" w:rsidP="008D379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D3796" w:rsidRPr="009D7E45" w:rsidRDefault="008D3796" w:rsidP="008D379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D3796" w:rsidRPr="009D7E45" w:rsidRDefault="008D3796" w:rsidP="008D379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Materyal tasarlama, uygulama</w:t>
            </w:r>
          </w:p>
          <w:p w:rsidR="008D3796" w:rsidRPr="009D7E45" w:rsidRDefault="008D3796" w:rsidP="008D379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 xml:space="preserve">Rapor </w:t>
            </w:r>
            <w:r w:rsidR="00E30F49" w:rsidRPr="009D7E45">
              <w:rPr>
                <w:color w:val="000000"/>
                <w:sz w:val="20"/>
                <w:szCs w:val="20"/>
              </w:rPr>
              <w:t>hazırlama</w:t>
            </w:r>
            <w:r w:rsidR="00E30F49">
              <w:rPr>
                <w:color w:val="000000"/>
                <w:sz w:val="20"/>
                <w:szCs w:val="20"/>
              </w:rPr>
              <w:t xml:space="preserve">: </w:t>
            </w:r>
            <w:r w:rsidR="00285A0D">
              <w:rPr>
                <w:color w:val="000000"/>
                <w:sz w:val="20"/>
                <w:szCs w:val="20"/>
              </w:rPr>
              <w:t>2</w:t>
            </w:r>
          </w:p>
          <w:p w:rsidR="008D3796" w:rsidRPr="009D7E45" w:rsidRDefault="008D3796" w:rsidP="008D379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8D3796" w:rsidRPr="009D7E45" w:rsidRDefault="008D3796" w:rsidP="008D379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8D3796" w:rsidRPr="009D7E45" w:rsidRDefault="008D3796" w:rsidP="008D379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  <w:r w:rsidR="00E30F49">
              <w:rPr>
                <w:color w:val="000000"/>
                <w:sz w:val="20"/>
                <w:szCs w:val="20"/>
              </w:rPr>
              <w:t>: 10</w:t>
            </w:r>
          </w:p>
          <w:p w:rsidR="008D3796" w:rsidRPr="009D7E45" w:rsidRDefault="008D3796" w:rsidP="008D379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  <w:r w:rsidR="00E30F49">
              <w:rPr>
                <w:color w:val="000000"/>
                <w:sz w:val="20"/>
                <w:szCs w:val="20"/>
              </w:rPr>
              <w:t xml:space="preserve"> :15</w:t>
            </w:r>
          </w:p>
        </w:tc>
      </w:tr>
      <w:tr w:rsidR="008D3796" w:rsidRPr="005A5FAC" w:rsidTr="008D3796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D3796" w:rsidRPr="009D7E45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D3796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D3796" w:rsidRPr="00E65FA8" w:rsidRDefault="008D3796" w:rsidP="008D379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8D3796" w:rsidP="008D379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8D3796" w:rsidP="008D379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D3796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E30F49" w:rsidP="008D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E30F49" w:rsidP="008D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D3796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E30F49" w:rsidP="008D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D3796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E30F49" w:rsidP="008D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D3796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E30F49" w:rsidP="008D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D3796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E30F49" w:rsidP="008D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E30F49" w:rsidP="008D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D3796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D3796" w:rsidRDefault="008D3796" w:rsidP="008D3796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D3796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Dönem</w:t>
                  </w:r>
                  <w:r w:rsidR="004F741B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E30F49" w:rsidP="008D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D3796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E30F49" w:rsidP="008D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D3796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E30F49" w:rsidP="008D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8D3796" w:rsidRPr="009D7E45" w:rsidRDefault="008D3796" w:rsidP="008D379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D3796" w:rsidRPr="005A5FAC" w:rsidTr="008D3796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D3796" w:rsidRPr="009D7E45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863"/>
              <w:gridCol w:w="788"/>
              <w:gridCol w:w="881"/>
              <w:gridCol w:w="1029"/>
            </w:tblGrid>
            <w:tr w:rsidR="008D3796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D379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E30F49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E30F49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E30F49"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8D379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E30F49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E30F49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E30F49"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8D379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D379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D379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D379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85A0D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85A0D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85A0D"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8D379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D379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D379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85A0D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85A0D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85A0D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8D379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85A0D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85A0D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85A0D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8D379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D379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85A0D">
                    <w:rPr>
                      <w:color w:val="000000"/>
                      <w:sz w:val="18"/>
                      <w:szCs w:val="18"/>
                    </w:rPr>
                    <w:t>101</w:t>
                  </w:r>
                </w:p>
              </w:tc>
            </w:tr>
            <w:tr w:rsidR="008D379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85A0D">
                    <w:rPr>
                      <w:color w:val="000000"/>
                      <w:sz w:val="18"/>
                      <w:szCs w:val="18"/>
                    </w:rPr>
                    <w:t>4,04</w:t>
                  </w:r>
                </w:p>
              </w:tc>
            </w:tr>
            <w:tr w:rsidR="008D379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85A0D">
                    <w:rPr>
                      <w:color w:val="000000"/>
                      <w:sz w:val="18"/>
                      <w:szCs w:val="18"/>
                    </w:rPr>
                    <w:t>4,0</w:t>
                  </w:r>
                </w:p>
              </w:tc>
            </w:tr>
          </w:tbl>
          <w:p w:rsidR="008D3796" w:rsidRPr="009D7E45" w:rsidRDefault="008D3796" w:rsidP="008D3796">
            <w:pPr>
              <w:jc w:val="center"/>
              <w:rPr>
                <w:sz w:val="20"/>
                <w:szCs w:val="20"/>
              </w:rPr>
            </w:pPr>
          </w:p>
        </w:tc>
      </w:tr>
      <w:tr w:rsidR="008D3796" w:rsidRPr="005A5FAC" w:rsidTr="008D3796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D3796" w:rsidRPr="009D7E45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392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1340"/>
              <w:gridCol w:w="285"/>
              <w:gridCol w:w="335"/>
              <w:gridCol w:w="335"/>
              <w:gridCol w:w="335"/>
              <w:gridCol w:w="335"/>
            </w:tblGrid>
            <w:tr w:rsidR="008D3796" w:rsidRPr="009D7E45" w:rsidTr="00E37C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9D7E45" w:rsidRDefault="008D3796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9D7E45" w:rsidRDefault="008D3796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9D7E45" w:rsidRDefault="008D3796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9D7E45" w:rsidRDefault="008D3796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9D7E45" w:rsidRDefault="008D3796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9D7E45" w:rsidRDefault="008D3796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9D7E45" w:rsidRDefault="008D3796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E37CFE" w:rsidRPr="009D7E45" w:rsidTr="00E37C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PÇ1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37CFE" w:rsidRPr="009D7E45" w:rsidTr="00E37C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PÇ2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37CFE" w:rsidRPr="009D7E45" w:rsidTr="00E37C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PÇ3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37CFE" w:rsidRPr="009D7E45" w:rsidTr="00E37C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PÇ4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37CFE" w:rsidRPr="009D7E45" w:rsidTr="00E37C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PÇ5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37CFE" w:rsidRPr="009D7E45" w:rsidTr="00E37C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PÇ6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37CFE" w:rsidRPr="009D7E45" w:rsidTr="00E37C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lastRenderedPageBreak/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PÇ7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37CFE" w:rsidRPr="009D7E45" w:rsidTr="00E37C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PÇ8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37CFE" w:rsidRPr="009D7E45" w:rsidTr="00E37C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PÇ9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37CFE" w:rsidRPr="009D7E45" w:rsidTr="00E37C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PÇ10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37CFE" w:rsidRPr="009D7E45" w:rsidTr="00E37C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PÇ11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37CFE" w:rsidRPr="009D7E45" w:rsidTr="00E37C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PÇ12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37CFE" w:rsidRPr="009D7E45" w:rsidTr="00E37C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37CFE" w:rsidRPr="009D7E45" w:rsidTr="00E37C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37CFE" w:rsidRPr="009D7E45" w:rsidTr="00E37C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PÇ15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37CFE" w:rsidRPr="009D7E45" w:rsidTr="00E37C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PÇ16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37CFE" w:rsidRPr="009D7E45" w:rsidTr="00E37C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Default="00E37CFE" w:rsidP="00B063D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PÇ.17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CFE" w:rsidRPr="002C6A22" w:rsidRDefault="00E37CFE" w:rsidP="00B063D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D3796" w:rsidRPr="009D7E45" w:rsidRDefault="008D3796" w:rsidP="008D3796">
            <w:pPr>
              <w:rPr>
                <w:color w:val="000000"/>
                <w:sz w:val="20"/>
                <w:szCs w:val="20"/>
              </w:rPr>
            </w:pPr>
          </w:p>
        </w:tc>
      </w:tr>
      <w:tr w:rsidR="008D3796" w:rsidRPr="005A5FAC" w:rsidTr="008D3796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D3796" w:rsidRPr="009D7E45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D3796" w:rsidRPr="00B15779" w:rsidRDefault="008D3796" w:rsidP="00B15779">
            <w:pPr>
              <w:rPr>
                <w:color w:val="000000"/>
                <w:sz w:val="20"/>
                <w:szCs w:val="20"/>
              </w:rPr>
            </w:pPr>
            <w:r w:rsidRPr="00B15779">
              <w:rPr>
                <w:color w:val="000000"/>
                <w:sz w:val="20"/>
                <w:szCs w:val="20"/>
              </w:rPr>
              <w:t>Öğretim Elemanlarının Adı-Soyadı</w:t>
            </w:r>
            <w:r w:rsidRPr="00B15779">
              <w:rPr>
                <w:color w:val="000000"/>
                <w:sz w:val="20"/>
                <w:szCs w:val="20"/>
              </w:rPr>
              <w:br/>
              <w:t>E-posta adresi</w:t>
            </w:r>
          </w:p>
          <w:p w:rsidR="008D3796" w:rsidRPr="009D7E45" w:rsidRDefault="00B15779" w:rsidP="008D379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Prof.Dr</w:t>
            </w:r>
            <w:proofErr w:type="spellEnd"/>
            <w:r>
              <w:rPr>
                <w:color w:val="000000"/>
                <w:sz w:val="20"/>
                <w:szCs w:val="20"/>
              </w:rPr>
              <w:t>. Recai İNAM(rinam@gazi.edu.tr)</w:t>
            </w:r>
          </w:p>
          <w:p w:rsidR="008D3796" w:rsidRPr="009D7E45" w:rsidRDefault="00B15779" w:rsidP="008D379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Prof.Dr</w:t>
            </w:r>
            <w:proofErr w:type="spellEnd"/>
            <w:r>
              <w:rPr>
                <w:color w:val="000000"/>
                <w:sz w:val="20"/>
                <w:szCs w:val="20"/>
              </w:rPr>
              <w:t>. Hüseyin ÇELİKKAN(celikkan@gazi.edu.tr)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B063DC"/>
    <w:sectPr w:rsidR="00831005" w:rsidSect="00234A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3200CB"/>
    <w:multiLevelType w:val="hybridMultilevel"/>
    <w:tmpl w:val="1A30F05C"/>
    <w:lvl w:ilvl="0" w:tplc="9B34A14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0488"/>
    <w:rsid w:val="00120F78"/>
    <w:rsid w:val="00122965"/>
    <w:rsid w:val="001878F9"/>
    <w:rsid w:val="001A06DA"/>
    <w:rsid w:val="00210093"/>
    <w:rsid w:val="00234ABC"/>
    <w:rsid w:val="00246F7F"/>
    <w:rsid w:val="00285A0D"/>
    <w:rsid w:val="002E55AD"/>
    <w:rsid w:val="003623F2"/>
    <w:rsid w:val="003C7AD0"/>
    <w:rsid w:val="003D4466"/>
    <w:rsid w:val="00481989"/>
    <w:rsid w:val="004F741B"/>
    <w:rsid w:val="00517500"/>
    <w:rsid w:val="006B0FD7"/>
    <w:rsid w:val="007032D9"/>
    <w:rsid w:val="00800488"/>
    <w:rsid w:val="0080455B"/>
    <w:rsid w:val="00837F30"/>
    <w:rsid w:val="00857EE4"/>
    <w:rsid w:val="008713A5"/>
    <w:rsid w:val="008D3796"/>
    <w:rsid w:val="008D7BDF"/>
    <w:rsid w:val="009124C8"/>
    <w:rsid w:val="00967D33"/>
    <w:rsid w:val="009B6D0F"/>
    <w:rsid w:val="009E7386"/>
    <w:rsid w:val="00B063DC"/>
    <w:rsid w:val="00B15779"/>
    <w:rsid w:val="00B728D6"/>
    <w:rsid w:val="00B92032"/>
    <w:rsid w:val="00BD126D"/>
    <w:rsid w:val="00BE25F1"/>
    <w:rsid w:val="00C955CC"/>
    <w:rsid w:val="00CA4C4E"/>
    <w:rsid w:val="00D70899"/>
    <w:rsid w:val="00E16291"/>
    <w:rsid w:val="00E30F49"/>
    <w:rsid w:val="00E37CFE"/>
    <w:rsid w:val="00E87224"/>
    <w:rsid w:val="00ED7139"/>
    <w:rsid w:val="00EE272F"/>
    <w:rsid w:val="00F132A4"/>
    <w:rsid w:val="00F921CE"/>
    <w:rsid w:val="00FD3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3</cp:revision>
  <dcterms:created xsi:type="dcterms:W3CDTF">2018-06-28T17:46:00Z</dcterms:created>
  <dcterms:modified xsi:type="dcterms:W3CDTF">2018-06-29T07:56:00Z</dcterms:modified>
</cp:coreProperties>
</file>